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4493">
      <w:pPr>
        <w:jc w:val="center"/>
        <w:rPr>
          <w:b/>
          <w:sz w:val="36"/>
          <w:szCs w:val="36"/>
        </w:rPr>
      </w:pPr>
      <w:r>
        <w:rPr>
          <w:rFonts w:hint="eastAsia" w:ascii="仿宋" w:hAnsi="仿宋" w:eastAsia="仿宋" w:cs="仿宋"/>
          <w:b/>
          <w:bCs/>
          <w:sz w:val="28"/>
          <w:szCs w:val="28"/>
        </w:rPr>
        <w:t xml:space="preserve">                                       </w:t>
      </w:r>
    </w:p>
    <w:p w14:paraId="397977DF">
      <w:pPr>
        <w:jc w:val="center"/>
        <w:rPr>
          <w:b/>
          <w:sz w:val="36"/>
          <w:szCs w:val="36"/>
        </w:rPr>
      </w:pPr>
      <w:r>
        <w:rPr>
          <w:rFonts w:hint="eastAsia"/>
          <w:b/>
          <w:sz w:val="36"/>
          <w:szCs w:val="36"/>
          <w:lang w:val="en-US" w:eastAsia="zh-CN"/>
        </w:rPr>
        <w:t>B15办公楼</w:t>
      </w:r>
      <w:r>
        <w:rPr>
          <w:rFonts w:hint="eastAsia"/>
          <w:b/>
          <w:sz w:val="36"/>
          <w:szCs w:val="36"/>
        </w:rPr>
        <w:t>水泥采购公告</w:t>
      </w:r>
    </w:p>
    <w:p w14:paraId="03F86FE5">
      <w:pPr>
        <w:rPr>
          <w:sz w:val="28"/>
          <w:szCs w:val="28"/>
        </w:rPr>
      </w:pPr>
      <w:r>
        <w:rPr>
          <w:rFonts w:hint="eastAsia"/>
          <w:b/>
          <w:sz w:val="28"/>
          <w:szCs w:val="28"/>
        </w:rPr>
        <w:t>各生产商、代理商：</w:t>
      </w:r>
    </w:p>
    <w:p w14:paraId="6CE95B69">
      <w:pPr>
        <w:spacing w:line="460" w:lineRule="exact"/>
        <w:ind w:firstLine="540"/>
        <w:rPr>
          <w:sz w:val="28"/>
          <w:szCs w:val="28"/>
        </w:rPr>
      </w:pPr>
      <w:r>
        <w:rPr>
          <w:rFonts w:hint="eastAsia"/>
          <w:sz w:val="28"/>
          <w:szCs w:val="28"/>
        </w:rPr>
        <w:t>我院因建设需要，现需采购水泥，请有意向参与的生产商或经销商按照以下要求报价：</w:t>
      </w:r>
    </w:p>
    <w:p w14:paraId="4F64C653">
      <w:pPr>
        <w:spacing w:line="460" w:lineRule="exact"/>
        <w:ind w:firstLine="562" w:firstLineChars="200"/>
        <w:rPr>
          <w:rFonts w:hint="eastAsia" w:eastAsiaTheme="minorEastAsia"/>
          <w:b/>
          <w:sz w:val="28"/>
          <w:szCs w:val="28"/>
          <w:lang w:val="en-US" w:eastAsia="zh-CN"/>
        </w:rPr>
      </w:pPr>
      <w:r>
        <w:rPr>
          <w:rFonts w:hint="eastAsia"/>
          <w:b/>
          <w:sz w:val="28"/>
          <w:szCs w:val="28"/>
        </w:rPr>
        <w:t>一、报价</w:t>
      </w:r>
      <w:r>
        <w:rPr>
          <w:rFonts w:hint="eastAsia"/>
          <w:b/>
          <w:sz w:val="28"/>
          <w:szCs w:val="28"/>
          <w:lang w:val="en-US" w:eastAsia="zh-CN"/>
        </w:rPr>
        <w:t>表</w:t>
      </w:r>
    </w:p>
    <w:tbl>
      <w:tblPr>
        <w:tblStyle w:val="4"/>
        <w:tblW w:w="9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872"/>
        <w:gridCol w:w="624"/>
        <w:gridCol w:w="1115"/>
        <w:gridCol w:w="862"/>
        <w:gridCol w:w="865"/>
        <w:gridCol w:w="712"/>
        <w:gridCol w:w="687"/>
        <w:gridCol w:w="1328"/>
        <w:gridCol w:w="676"/>
        <w:gridCol w:w="690"/>
        <w:gridCol w:w="660"/>
      </w:tblGrid>
      <w:tr w14:paraId="0067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11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EA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37E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2F7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60E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30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63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材料单价（元）</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17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其他费用单价（税金、运费、装卸费等除材料费外的全部费用）</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15A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660" w:type="dxa"/>
            <w:vMerge w:val="restart"/>
            <w:tcBorders>
              <w:top w:val="single" w:color="000000" w:sz="4" w:space="0"/>
              <w:left w:val="single" w:color="000000" w:sz="4" w:space="0"/>
              <w:right w:val="single" w:color="000000" w:sz="4" w:space="0"/>
            </w:tcBorders>
            <w:shd w:val="clear" w:color="auto" w:fill="auto"/>
            <w:noWrap/>
            <w:vAlign w:val="center"/>
          </w:tcPr>
          <w:p w14:paraId="2CA7C1F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56A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D29B">
            <w:pPr>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B4F7">
            <w:pPr>
              <w:jc w:val="center"/>
              <w:rPr>
                <w:rFonts w:hint="eastAsia" w:ascii="宋体" w:hAnsi="宋体" w:eastAsia="宋体" w:cs="宋体"/>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D698">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B69E">
            <w:pPr>
              <w:jc w:val="center"/>
              <w:rPr>
                <w:rFonts w:hint="eastAsia" w:ascii="宋体" w:hAnsi="宋体" w:eastAsia="宋体" w:cs="宋体"/>
                <w:i w:val="0"/>
                <w:iCs w:val="0"/>
                <w:color w:val="000000"/>
                <w:sz w:val="20"/>
                <w:szCs w:val="20"/>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F065">
            <w:pPr>
              <w:jc w:val="center"/>
              <w:rPr>
                <w:rFonts w:hint="eastAsia" w:ascii="宋体" w:hAnsi="宋体" w:eastAsia="宋体" w:cs="宋体"/>
                <w:i w:val="0"/>
                <w:iCs w:val="0"/>
                <w:color w:val="000000"/>
                <w:sz w:val="20"/>
                <w:szCs w:val="20"/>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2B62">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67A7">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0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660" w:type="dxa"/>
            <w:vMerge w:val="continue"/>
            <w:tcBorders>
              <w:left w:val="single" w:color="000000" w:sz="4" w:space="0"/>
              <w:bottom w:val="single" w:color="000000" w:sz="4" w:space="0"/>
              <w:right w:val="single" w:color="000000" w:sz="4" w:space="0"/>
            </w:tcBorders>
            <w:shd w:val="clear" w:color="auto" w:fill="auto"/>
            <w:noWrap/>
            <w:vAlign w:val="center"/>
          </w:tcPr>
          <w:p w14:paraId="02C88664">
            <w:pPr>
              <w:jc w:val="left"/>
              <w:rPr>
                <w:rFonts w:hint="eastAsia" w:ascii="宋体" w:hAnsi="宋体" w:eastAsia="宋体" w:cs="宋体"/>
                <w:i w:val="0"/>
                <w:iCs w:val="0"/>
                <w:color w:val="000000"/>
                <w:sz w:val="20"/>
                <w:szCs w:val="20"/>
                <w:u w:val="none"/>
              </w:rPr>
            </w:pPr>
          </w:p>
        </w:tc>
      </w:tr>
      <w:tr w14:paraId="2D7E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0DA5">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3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MC32.5砌筑散装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B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ACA">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7A6B">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45FE">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8CF">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DD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16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矿渣水泥</w:t>
            </w:r>
          </w:p>
        </w:tc>
      </w:tr>
      <w:tr w14:paraId="7532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3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1CCC">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5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MC32.5砌筑袋装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954">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9B89">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BEC3">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AE1">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87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17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矿渣水泥</w:t>
            </w:r>
          </w:p>
        </w:tc>
      </w:tr>
      <w:tr w14:paraId="2998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3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54B">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2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MC42.5砌筑散装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6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87D">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B2D">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176B">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8D4">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1991">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E0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矿渣水泥</w:t>
            </w:r>
          </w:p>
        </w:tc>
      </w:tr>
      <w:tr w14:paraId="4AF9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A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D7F">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w:t>
            </w:r>
            <w:bookmarkStart w:id="0" w:name="_GoBack"/>
            <w:bookmarkEnd w:id="0"/>
            <w:r>
              <w:rPr>
                <w:rFonts w:hint="eastAsia" w:ascii="宋体" w:hAnsi="宋体" w:eastAsia="宋体" w:cs="宋体"/>
                <w:i w:val="0"/>
                <w:iCs w:val="0"/>
                <w:color w:val="000000"/>
                <w:kern w:val="0"/>
                <w:sz w:val="20"/>
                <w:szCs w:val="20"/>
                <w:u w:val="none"/>
                <w:lang w:val="en-US" w:eastAsia="zh-CN" w:bidi="ar"/>
              </w:rPr>
              <w:t>2.5砌筑袋装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263">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E90B">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DC09">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1FF">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D18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B1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矿渣水泥</w:t>
            </w:r>
          </w:p>
        </w:tc>
      </w:tr>
      <w:tr w14:paraId="5AF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7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9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7404">
            <w:pPr>
              <w:jc w:val="center"/>
              <w:rPr>
                <w:rFonts w:hint="eastAsia" w:ascii="宋体" w:hAnsi="宋体" w:eastAsia="宋体" w:cs="宋体"/>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CC86">
            <w:pPr>
              <w:jc w:val="center"/>
              <w:rPr>
                <w:rFonts w:hint="eastAsia" w:ascii="宋体" w:hAnsi="宋体" w:eastAsia="宋体" w:cs="宋体"/>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DFD8">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6074">
            <w:pPr>
              <w:jc w:val="center"/>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3F49">
            <w:pPr>
              <w:jc w:val="center"/>
              <w:rPr>
                <w:rFonts w:hint="eastAsia" w:ascii="宋体" w:hAnsi="宋体" w:eastAsia="宋体" w:cs="宋体"/>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EDA4">
            <w:pPr>
              <w:jc w:val="center"/>
              <w:rPr>
                <w:rFonts w:hint="eastAsia" w:ascii="宋体" w:hAnsi="宋体" w:eastAsia="宋体" w:cs="宋体"/>
                <w:i w:val="0"/>
                <w:iCs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BBDD">
            <w:pPr>
              <w:jc w:val="center"/>
              <w:rPr>
                <w:rFonts w:hint="eastAsia" w:ascii="宋体" w:hAnsi="宋体" w:eastAsia="宋体" w:cs="宋体"/>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20C7">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985D">
            <w:pPr>
              <w:jc w:val="cente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E0B7">
            <w:pPr>
              <w:jc w:val="left"/>
              <w:rPr>
                <w:rFonts w:hint="eastAsia" w:ascii="宋体" w:hAnsi="宋体" w:eastAsia="宋体" w:cs="宋体"/>
                <w:i w:val="0"/>
                <w:iCs w:val="0"/>
                <w:color w:val="000000"/>
                <w:sz w:val="24"/>
                <w:szCs w:val="24"/>
                <w:u w:val="none"/>
              </w:rPr>
            </w:pPr>
          </w:p>
        </w:tc>
      </w:tr>
    </w:tbl>
    <w:p w14:paraId="53098AD3">
      <w:pPr>
        <w:spacing w:line="460" w:lineRule="exact"/>
        <w:ind w:firstLine="562" w:firstLineChars="200"/>
        <w:rPr>
          <w:b/>
          <w:sz w:val="28"/>
          <w:szCs w:val="28"/>
        </w:rPr>
      </w:pPr>
      <w:r>
        <w:rPr>
          <w:rFonts w:hint="eastAsia"/>
          <w:b/>
          <w:sz w:val="28"/>
          <w:szCs w:val="28"/>
        </w:rPr>
        <w:t>二、报价要求</w:t>
      </w:r>
    </w:p>
    <w:p w14:paraId="301FA655">
      <w:pPr>
        <w:spacing w:line="460" w:lineRule="exact"/>
        <w:ind w:firstLine="560" w:firstLineChars="200"/>
        <w:rPr>
          <w:sz w:val="28"/>
          <w:szCs w:val="28"/>
        </w:rPr>
      </w:pPr>
      <w:r>
        <w:rPr>
          <w:rFonts w:hint="eastAsia"/>
          <w:sz w:val="28"/>
          <w:szCs w:val="28"/>
        </w:rPr>
        <w:t>1、供货总量以工程实际需要为准，如水泥生产厂家价格有变动，乙方需第一时间告知甲方。</w:t>
      </w:r>
    </w:p>
    <w:p w14:paraId="493CD103">
      <w:pPr>
        <w:spacing w:line="440" w:lineRule="exact"/>
        <w:ind w:firstLine="560" w:firstLineChars="200"/>
        <w:rPr>
          <w:sz w:val="28"/>
          <w:szCs w:val="28"/>
        </w:rPr>
      </w:pPr>
      <w:r>
        <w:rPr>
          <w:sz w:val="28"/>
          <w:szCs w:val="28"/>
        </w:rPr>
        <w:t>2</w:t>
      </w:r>
      <w:r>
        <w:rPr>
          <w:rFonts w:hint="eastAsia"/>
          <w:sz w:val="28"/>
          <w:szCs w:val="28"/>
        </w:rPr>
        <w:t>、以上</w:t>
      </w:r>
      <w:r>
        <w:rPr>
          <w:rFonts w:hint="eastAsia"/>
          <w:sz w:val="28"/>
          <w:szCs w:val="28"/>
          <w:lang w:val="en-US" w:eastAsia="zh-CN"/>
        </w:rPr>
        <w:t>报价</w:t>
      </w:r>
      <w:r>
        <w:rPr>
          <w:rFonts w:hint="eastAsia"/>
          <w:sz w:val="28"/>
          <w:szCs w:val="28"/>
        </w:rPr>
        <w:t>包含税费、运输费、装卸费及包装费等。</w:t>
      </w:r>
    </w:p>
    <w:p w14:paraId="3D2B3A87">
      <w:pPr>
        <w:spacing w:line="440" w:lineRule="exact"/>
        <w:ind w:firstLine="560" w:firstLineChars="200"/>
        <w:rPr>
          <w:sz w:val="28"/>
          <w:szCs w:val="28"/>
        </w:rPr>
      </w:pPr>
      <w:r>
        <w:rPr>
          <w:sz w:val="28"/>
          <w:szCs w:val="28"/>
        </w:rPr>
        <w:t>3</w:t>
      </w:r>
      <w:r>
        <w:rPr>
          <w:rFonts w:hint="eastAsia"/>
          <w:sz w:val="28"/>
          <w:szCs w:val="28"/>
        </w:rPr>
        <w:t>、如采用散装水泥，乙方为甲方免费提供一个水泥罐</w:t>
      </w:r>
      <w:r>
        <w:rPr>
          <w:sz w:val="28"/>
          <w:szCs w:val="28"/>
        </w:rPr>
        <w:t>,</w:t>
      </w:r>
      <w:r>
        <w:rPr>
          <w:rFonts w:hint="eastAsia"/>
          <w:sz w:val="28"/>
          <w:szCs w:val="28"/>
        </w:rPr>
        <w:t>无偿安装到甲方指定位置，使用完毕后由乙方负责将水泥罐拉走，或经甲方同意放置在下一栋即将开工的位置。</w:t>
      </w:r>
    </w:p>
    <w:p w14:paraId="3E713019">
      <w:pPr>
        <w:spacing w:line="440" w:lineRule="exact"/>
        <w:ind w:firstLine="560" w:firstLineChars="200"/>
        <w:rPr>
          <w:sz w:val="28"/>
          <w:szCs w:val="28"/>
        </w:rPr>
      </w:pPr>
      <w:r>
        <w:rPr>
          <w:sz w:val="28"/>
          <w:szCs w:val="28"/>
        </w:rPr>
        <w:t>4</w:t>
      </w:r>
      <w:r>
        <w:rPr>
          <w:rFonts w:hint="eastAsia"/>
          <w:sz w:val="28"/>
          <w:szCs w:val="28"/>
        </w:rPr>
        <w:t>、袋装水泥重量现场抽查，散装水泥现场过磅，过磅数据需双方委托代理人签字验收后方可作为结算依据。</w:t>
      </w:r>
    </w:p>
    <w:p w14:paraId="174F0DDE">
      <w:pPr>
        <w:spacing w:line="440" w:lineRule="exact"/>
        <w:ind w:firstLine="560" w:firstLineChars="200"/>
        <w:rPr>
          <w:sz w:val="28"/>
          <w:szCs w:val="28"/>
        </w:rPr>
      </w:pPr>
      <w:r>
        <w:rPr>
          <w:sz w:val="28"/>
          <w:szCs w:val="28"/>
        </w:rPr>
        <w:t>5</w:t>
      </w:r>
      <w:r>
        <w:rPr>
          <w:rFonts w:hint="eastAsia"/>
          <w:sz w:val="28"/>
          <w:szCs w:val="28"/>
        </w:rPr>
        <w:t>、货物单价根据水泥厂价格调整而调整，乙方要求按照水泥厂调整单价结算的需持有水泥厂价格调整的正式盖章文件并与甲方市场核价后，双方商谈的价格为当时价格。</w:t>
      </w:r>
    </w:p>
    <w:p w14:paraId="2EB416F5">
      <w:pPr>
        <w:spacing w:line="440" w:lineRule="exact"/>
        <w:ind w:firstLine="560" w:firstLineChars="200"/>
        <w:rPr>
          <w:sz w:val="28"/>
          <w:szCs w:val="28"/>
        </w:rPr>
      </w:pPr>
      <w:r>
        <w:rPr>
          <w:rFonts w:hint="eastAsia"/>
          <w:sz w:val="28"/>
          <w:szCs w:val="28"/>
        </w:rPr>
        <w:t>6、乙方供给甲方的水泥质量需按建筑材料质量标准执行，以现场所进的材料进行检验，以生产厂家同编号水泥的检验报告为验收依据，由水泥厂对同编号水泥取样、签封并保存</w:t>
      </w:r>
      <w:r>
        <w:rPr>
          <w:sz w:val="28"/>
          <w:szCs w:val="28"/>
        </w:rPr>
        <w:t>90</w:t>
      </w:r>
      <w:r>
        <w:rPr>
          <w:rFonts w:hint="eastAsia"/>
          <w:sz w:val="28"/>
          <w:szCs w:val="28"/>
        </w:rPr>
        <w:t>天。在</w:t>
      </w:r>
      <w:r>
        <w:rPr>
          <w:sz w:val="28"/>
          <w:szCs w:val="28"/>
        </w:rPr>
        <w:t>90</w:t>
      </w:r>
      <w:r>
        <w:rPr>
          <w:rFonts w:hint="eastAsia"/>
          <w:sz w:val="28"/>
          <w:szCs w:val="28"/>
        </w:rPr>
        <w:t>天内，甲方对水泥质量有异议时，由甲乙双方共同将封存试样送省级或省级以上国家认可的水泥质量监督检验机构进行检验，检验费用由不合格产品责任方承担。</w:t>
      </w:r>
    </w:p>
    <w:p w14:paraId="7F7C1456">
      <w:pPr>
        <w:spacing w:line="480" w:lineRule="exact"/>
        <w:ind w:firstLine="560" w:firstLineChars="200"/>
        <w:rPr>
          <w:rFonts w:hint="eastAsia" w:ascii="宋体" w:hAnsi="宋体" w:eastAsia="宋体"/>
          <w:sz w:val="28"/>
          <w:szCs w:val="28"/>
        </w:rPr>
      </w:pPr>
      <w:r>
        <w:rPr>
          <w:rFonts w:hint="eastAsia"/>
          <w:sz w:val="28"/>
          <w:szCs w:val="28"/>
        </w:rPr>
        <w:t>7、</w:t>
      </w:r>
      <w:r>
        <w:rPr>
          <w:rFonts w:hint="eastAsia" w:ascii="宋体" w:hAnsi="宋体" w:eastAsia="宋体" w:cs="宋体"/>
          <w:sz w:val="28"/>
          <w:szCs w:val="28"/>
        </w:rPr>
        <w:t>报价时提供营业执照、资质证书、业绩等资料。</w:t>
      </w:r>
    </w:p>
    <w:p w14:paraId="4DE17597">
      <w:pPr>
        <w:spacing w:line="440" w:lineRule="exact"/>
        <w:ind w:firstLine="562" w:firstLineChars="200"/>
        <w:rPr>
          <w:b/>
          <w:bCs/>
          <w:sz w:val="28"/>
          <w:szCs w:val="28"/>
        </w:rPr>
      </w:pPr>
      <w:r>
        <w:rPr>
          <w:rFonts w:hint="eastAsia"/>
          <w:b/>
          <w:bCs/>
          <w:sz w:val="28"/>
          <w:szCs w:val="28"/>
        </w:rPr>
        <w:t>三、报送要求及联系人：</w:t>
      </w:r>
    </w:p>
    <w:p w14:paraId="521841EB">
      <w:pPr>
        <w:ind w:firstLine="560" w:firstLineChars="200"/>
        <w:rPr>
          <w:rFonts w:hint="eastAsia" w:ascii="宋体" w:hAnsi="宋体" w:eastAsia="宋体"/>
          <w:sz w:val="28"/>
          <w:szCs w:val="28"/>
          <w:lang w:val="en-US" w:eastAsia="zh-CN"/>
        </w:rPr>
      </w:pPr>
      <w:r>
        <w:rPr>
          <w:rFonts w:hint="eastAsia" w:ascii="宋体" w:hAnsi="宋体" w:eastAsia="宋体"/>
          <w:sz w:val="28"/>
          <w:szCs w:val="28"/>
        </w:rPr>
        <w:t>请将报价单于2025年1</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20</w:t>
      </w:r>
      <w:r>
        <w:rPr>
          <w:rFonts w:hint="eastAsia" w:ascii="宋体" w:hAnsi="宋体" w:eastAsia="宋体"/>
          <w:sz w:val="28"/>
          <w:szCs w:val="28"/>
        </w:rPr>
        <w:t>日</w:t>
      </w:r>
      <w:r>
        <w:rPr>
          <w:rFonts w:hint="eastAsia" w:ascii="宋体" w:hAnsi="宋体" w:eastAsia="宋体"/>
          <w:sz w:val="28"/>
          <w:szCs w:val="28"/>
          <w:lang w:val="en-US" w:eastAsia="zh-CN"/>
        </w:rPr>
        <w:t>9</w:t>
      </w:r>
      <w:r>
        <w:rPr>
          <w:rFonts w:hint="eastAsia" w:ascii="宋体" w:hAnsi="宋体" w:eastAsia="宋体"/>
          <w:sz w:val="28"/>
          <w:szCs w:val="28"/>
        </w:rPr>
        <w:t>:00前密封送至西安高新科技职业学院</w:t>
      </w:r>
      <w:r>
        <w:rPr>
          <w:rFonts w:hint="eastAsia" w:ascii="宋体" w:hAnsi="宋体" w:eastAsia="宋体"/>
          <w:sz w:val="28"/>
          <w:szCs w:val="28"/>
          <w:lang w:val="en-US" w:eastAsia="zh-CN"/>
        </w:rPr>
        <w:t>西咸</w:t>
      </w:r>
      <w:r>
        <w:rPr>
          <w:rFonts w:hint="eastAsia" w:ascii="宋体" w:hAnsi="宋体" w:eastAsia="宋体"/>
          <w:sz w:val="28"/>
          <w:szCs w:val="28"/>
        </w:rPr>
        <w:t>校区</w:t>
      </w:r>
      <w:r>
        <w:rPr>
          <w:rFonts w:hint="eastAsia" w:ascii="宋体" w:hAnsi="宋体" w:eastAsia="宋体"/>
          <w:sz w:val="28"/>
          <w:szCs w:val="28"/>
          <w:lang w:val="en-US" w:eastAsia="zh-CN"/>
        </w:rPr>
        <w:t>建设办1-5办公</w:t>
      </w:r>
      <w:r>
        <w:rPr>
          <w:rFonts w:hint="eastAsia" w:ascii="宋体" w:hAnsi="宋体" w:eastAsia="宋体"/>
          <w:sz w:val="28"/>
          <w:szCs w:val="28"/>
        </w:rPr>
        <w:t>室或邮寄至</w:t>
      </w:r>
      <w:r>
        <w:rPr>
          <w:rFonts w:hint="eastAsia" w:ascii="宋体" w:hAnsi="宋体" w:eastAsia="宋体"/>
          <w:sz w:val="28"/>
          <w:szCs w:val="28"/>
          <w:lang w:val="en-US" w:eastAsia="zh-CN"/>
        </w:rPr>
        <w:t>均可</w:t>
      </w:r>
      <w:r>
        <w:rPr>
          <w:rFonts w:hint="eastAsia" w:ascii="宋体" w:hAnsi="宋体" w:eastAsia="宋体"/>
          <w:sz w:val="28"/>
          <w:szCs w:val="28"/>
          <w:lang w:eastAsia="zh-CN"/>
        </w:rPr>
        <w:t>（</w:t>
      </w:r>
      <w:r>
        <w:rPr>
          <w:rFonts w:hint="eastAsia" w:ascii="宋体" w:hAnsi="宋体" w:eastAsia="宋体"/>
          <w:sz w:val="28"/>
          <w:szCs w:val="28"/>
          <w:lang w:val="en-US" w:eastAsia="zh-CN"/>
        </w:rPr>
        <w:t>商务标和技术标须分别密封，标书封皮须有投标项目名称、单位名称、单位地址、联系人和联系电话等信息</w:t>
      </w:r>
      <w:r>
        <w:rPr>
          <w:rFonts w:hint="eastAsia" w:ascii="宋体" w:hAnsi="宋体" w:eastAsia="宋体"/>
          <w:sz w:val="28"/>
          <w:szCs w:val="28"/>
          <w:lang w:eastAsia="zh-CN"/>
        </w:rPr>
        <w:t>），</w:t>
      </w:r>
      <w:r>
        <w:rPr>
          <w:rFonts w:hint="eastAsia" w:ascii="宋体" w:hAnsi="宋体" w:eastAsia="宋体"/>
          <w:sz w:val="28"/>
          <w:szCs w:val="28"/>
          <w:lang w:val="en-US" w:eastAsia="zh-CN"/>
        </w:rPr>
        <w:t>并于</w:t>
      </w:r>
      <w:r>
        <w:rPr>
          <w:rFonts w:hint="eastAsia" w:ascii="宋体" w:hAnsi="宋体" w:eastAsia="宋体"/>
          <w:sz w:val="28"/>
          <w:szCs w:val="28"/>
        </w:rPr>
        <w:t>1</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20</w:t>
      </w:r>
      <w:r>
        <w:rPr>
          <w:rFonts w:hint="eastAsia" w:ascii="宋体" w:hAnsi="宋体" w:eastAsia="宋体"/>
          <w:sz w:val="28"/>
          <w:szCs w:val="28"/>
        </w:rPr>
        <w:t>日</w:t>
      </w:r>
      <w:r>
        <w:rPr>
          <w:rFonts w:hint="eastAsia" w:ascii="宋体" w:hAnsi="宋体" w:eastAsia="宋体"/>
          <w:sz w:val="28"/>
          <w:szCs w:val="28"/>
          <w:lang w:val="en-US" w:eastAsia="zh-CN"/>
        </w:rPr>
        <w:t>上午10:00在建设办会议室现场开标。</w:t>
      </w:r>
    </w:p>
    <w:p w14:paraId="06B63F0E">
      <w:pPr>
        <w:ind w:firstLine="560" w:firstLineChars="200"/>
        <w:rPr>
          <w:rFonts w:hint="eastAsia" w:ascii="宋体" w:hAnsi="宋体" w:eastAsia="宋体"/>
          <w:sz w:val="28"/>
          <w:szCs w:val="28"/>
        </w:rPr>
      </w:pPr>
      <w:r>
        <w:rPr>
          <w:rFonts w:hint="eastAsia" w:ascii="宋体" w:hAnsi="宋体" w:eastAsia="宋体"/>
          <w:sz w:val="28"/>
          <w:szCs w:val="28"/>
          <w:lang w:val="en-US" w:eastAsia="zh-CN"/>
        </w:rPr>
        <w:t>送标</w:t>
      </w:r>
      <w:r>
        <w:rPr>
          <w:rFonts w:hint="eastAsia" w:ascii="宋体" w:hAnsi="宋体" w:eastAsia="宋体"/>
          <w:sz w:val="28"/>
          <w:szCs w:val="28"/>
        </w:rPr>
        <w:t>联系人：李老师13468655574,现场咨询：祁老师13092949398。</w:t>
      </w:r>
    </w:p>
    <w:p w14:paraId="71B0E1B5">
      <w:pPr>
        <w:ind w:firstLine="560" w:firstLineChars="200"/>
        <w:rPr>
          <w:rFonts w:hint="eastAsia" w:ascii="宋体" w:hAnsi="宋体" w:eastAsia="宋体"/>
          <w:sz w:val="28"/>
          <w:szCs w:val="28"/>
        </w:rPr>
      </w:pPr>
    </w:p>
    <w:p w14:paraId="29CFDF81">
      <w:pPr>
        <w:ind w:firstLine="560" w:firstLineChars="200"/>
        <w:rPr>
          <w:rFonts w:hint="eastAsia" w:ascii="宋体" w:hAnsi="宋体" w:eastAsia="宋体"/>
          <w:sz w:val="28"/>
          <w:szCs w:val="28"/>
        </w:rPr>
      </w:pPr>
    </w:p>
    <w:p w14:paraId="26BE305B">
      <w:pPr>
        <w:ind w:firstLine="5040" w:firstLineChars="1800"/>
        <w:rPr>
          <w:rFonts w:hint="eastAsia" w:ascii="宋体" w:hAnsi="宋体" w:eastAsia="宋体"/>
          <w:sz w:val="28"/>
          <w:szCs w:val="28"/>
        </w:rPr>
      </w:pPr>
      <w:r>
        <w:rPr>
          <w:rFonts w:hint="eastAsia" w:ascii="宋体" w:hAnsi="宋体" w:eastAsia="宋体"/>
          <w:sz w:val="28"/>
          <w:szCs w:val="28"/>
        </w:rPr>
        <w:t xml:space="preserve">西安高新科技职业学院         </w:t>
      </w:r>
    </w:p>
    <w:p w14:paraId="6951DA63">
      <w:pPr>
        <w:widowControl/>
        <w:adjustRightInd w:val="0"/>
        <w:snapToGrid w:val="0"/>
        <w:spacing w:before="100" w:beforeAutospacing="1" w:after="100" w:afterAutospacing="1"/>
        <w:ind w:firstLine="5880" w:firstLineChars="21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招标办</w:t>
      </w:r>
    </w:p>
    <w:p w14:paraId="0434052D">
      <w:pPr>
        <w:widowControl/>
        <w:adjustRightInd w:val="0"/>
        <w:snapToGrid w:val="0"/>
        <w:spacing w:before="100" w:beforeAutospacing="1" w:after="100" w:afterAutospacing="1"/>
        <w:ind w:firstLine="560" w:firstLineChars="200"/>
        <w:jc w:val="left"/>
        <w:rPr>
          <w:rFonts w:hint="eastAsia" w:ascii="宋体" w:hAnsi="宋体" w:eastAsia="宋体"/>
          <w:sz w:val="28"/>
          <w:szCs w:val="28"/>
        </w:rPr>
      </w:pPr>
      <w:r>
        <w:rPr>
          <w:rFonts w:hint="eastAsia" w:ascii="宋体" w:hAnsi="宋体" w:eastAsia="宋体"/>
          <w:sz w:val="28"/>
          <w:szCs w:val="28"/>
        </w:rPr>
        <w:t xml:space="preserve">                                  2025年11月</w:t>
      </w:r>
      <w:r>
        <w:rPr>
          <w:rFonts w:hint="eastAsia" w:ascii="宋体" w:hAnsi="宋体" w:eastAsia="宋体"/>
          <w:sz w:val="28"/>
          <w:szCs w:val="28"/>
          <w:lang w:val="en-US" w:eastAsia="zh-CN"/>
        </w:rPr>
        <w:t>13</w:t>
      </w:r>
      <w:r>
        <w:rPr>
          <w:rFonts w:hint="eastAsia" w:ascii="宋体" w:hAnsi="宋体" w:eastAsia="宋体"/>
          <w:sz w:val="28"/>
          <w:szCs w:val="28"/>
        </w:rPr>
        <w:t>日</w:t>
      </w:r>
    </w:p>
    <w:p w14:paraId="37297743">
      <w:pPr>
        <w:spacing w:line="440" w:lineRule="exact"/>
        <w:ind w:firstLine="560" w:firstLineChars="200"/>
        <w:jc w:val="left"/>
        <w:rPr>
          <w:sz w:val="28"/>
          <w:szCs w:val="28"/>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ZjcyZjFlMDE1NmNjNjJhZjUxNjAzMjMyOGYyZTYifQ=="/>
  </w:docVars>
  <w:rsids>
    <w:rsidRoot w:val="000E5EAB"/>
    <w:rsid w:val="00000FD2"/>
    <w:rsid w:val="000768FB"/>
    <w:rsid w:val="000B0B5F"/>
    <w:rsid w:val="000C6EDB"/>
    <w:rsid w:val="000C7E1E"/>
    <w:rsid w:val="000E1FE4"/>
    <w:rsid w:val="000E5EAB"/>
    <w:rsid w:val="000E6CC9"/>
    <w:rsid w:val="00100DC9"/>
    <w:rsid w:val="00103F61"/>
    <w:rsid w:val="00162284"/>
    <w:rsid w:val="00190D38"/>
    <w:rsid w:val="001B60C8"/>
    <w:rsid w:val="001B61FA"/>
    <w:rsid w:val="001B7EC9"/>
    <w:rsid w:val="001C334D"/>
    <w:rsid w:val="002112C1"/>
    <w:rsid w:val="00231078"/>
    <w:rsid w:val="00254B6D"/>
    <w:rsid w:val="002A74E8"/>
    <w:rsid w:val="002E7E17"/>
    <w:rsid w:val="003332BE"/>
    <w:rsid w:val="0034028C"/>
    <w:rsid w:val="00342BA8"/>
    <w:rsid w:val="00355E36"/>
    <w:rsid w:val="003568DD"/>
    <w:rsid w:val="00357831"/>
    <w:rsid w:val="003B2613"/>
    <w:rsid w:val="00416E43"/>
    <w:rsid w:val="004308BD"/>
    <w:rsid w:val="00467014"/>
    <w:rsid w:val="004C47DA"/>
    <w:rsid w:val="004D4717"/>
    <w:rsid w:val="005224A1"/>
    <w:rsid w:val="005675CB"/>
    <w:rsid w:val="00590301"/>
    <w:rsid w:val="005A03A6"/>
    <w:rsid w:val="00630D53"/>
    <w:rsid w:val="00632A9E"/>
    <w:rsid w:val="00667497"/>
    <w:rsid w:val="00685C08"/>
    <w:rsid w:val="0069101E"/>
    <w:rsid w:val="00692E6B"/>
    <w:rsid w:val="006B34AB"/>
    <w:rsid w:val="006B3A0F"/>
    <w:rsid w:val="00722996"/>
    <w:rsid w:val="007358EB"/>
    <w:rsid w:val="0073603F"/>
    <w:rsid w:val="00766BBB"/>
    <w:rsid w:val="0077615F"/>
    <w:rsid w:val="00783C6F"/>
    <w:rsid w:val="00795529"/>
    <w:rsid w:val="007C6EDD"/>
    <w:rsid w:val="007E2B34"/>
    <w:rsid w:val="007F240A"/>
    <w:rsid w:val="008076F2"/>
    <w:rsid w:val="00830CC2"/>
    <w:rsid w:val="0084132E"/>
    <w:rsid w:val="00860217"/>
    <w:rsid w:val="00861DC1"/>
    <w:rsid w:val="00865565"/>
    <w:rsid w:val="00913282"/>
    <w:rsid w:val="00943590"/>
    <w:rsid w:val="0096247B"/>
    <w:rsid w:val="0099721E"/>
    <w:rsid w:val="009A5CFE"/>
    <w:rsid w:val="009C3152"/>
    <w:rsid w:val="009D6A85"/>
    <w:rsid w:val="009F1643"/>
    <w:rsid w:val="009F5B8C"/>
    <w:rsid w:val="009F69D6"/>
    <w:rsid w:val="00A42CC4"/>
    <w:rsid w:val="00A56DB5"/>
    <w:rsid w:val="00A7333A"/>
    <w:rsid w:val="00AB3447"/>
    <w:rsid w:val="00AC57C0"/>
    <w:rsid w:val="00AD2F67"/>
    <w:rsid w:val="00AD756D"/>
    <w:rsid w:val="00B04CDF"/>
    <w:rsid w:val="00B35F4D"/>
    <w:rsid w:val="00B91496"/>
    <w:rsid w:val="00BA47C3"/>
    <w:rsid w:val="00BE5031"/>
    <w:rsid w:val="00BF2012"/>
    <w:rsid w:val="00C13084"/>
    <w:rsid w:val="00C15565"/>
    <w:rsid w:val="00C20004"/>
    <w:rsid w:val="00C520DE"/>
    <w:rsid w:val="00C56535"/>
    <w:rsid w:val="00C80199"/>
    <w:rsid w:val="00CB7019"/>
    <w:rsid w:val="00CB7098"/>
    <w:rsid w:val="00CF585A"/>
    <w:rsid w:val="00D046F9"/>
    <w:rsid w:val="00D16525"/>
    <w:rsid w:val="00D46ABF"/>
    <w:rsid w:val="00DE3A4C"/>
    <w:rsid w:val="00E03ECB"/>
    <w:rsid w:val="00E1487D"/>
    <w:rsid w:val="00E53F51"/>
    <w:rsid w:val="00EA6D1E"/>
    <w:rsid w:val="00EC063D"/>
    <w:rsid w:val="00EE55CD"/>
    <w:rsid w:val="00EE7AC8"/>
    <w:rsid w:val="00F0696F"/>
    <w:rsid w:val="00F3662F"/>
    <w:rsid w:val="00F5570E"/>
    <w:rsid w:val="00F83E7D"/>
    <w:rsid w:val="00F93594"/>
    <w:rsid w:val="00FA0E13"/>
    <w:rsid w:val="00FB0A5F"/>
    <w:rsid w:val="00FD7E66"/>
    <w:rsid w:val="07E077C4"/>
    <w:rsid w:val="08B962D7"/>
    <w:rsid w:val="0E835BCE"/>
    <w:rsid w:val="0FDE357B"/>
    <w:rsid w:val="183F0D66"/>
    <w:rsid w:val="19410B0E"/>
    <w:rsid w:val="1C2E5379"/>
    <w:rsid w:val="1E74784B"/>
    <w:rsid w:val="1F922DF9"/>
    <w:rsid w:val="215F21A0"/>
    <w:rsid w:val="23D81381"/>
    <w:rsid w:val="24481201"/>
    <w:rsid w:val="25446B37"/>
    <w:rsid w:val="2DDC1216"/>
    <w:rsid w:val="32C72423"/>
    <w:rsid w:val="33A81A9A"/>
    <w:rsid w:val="33DA5A8E"/>
    <w:rsid w:val="350F192B"/>
    <w:rsid w:val="35AD3EE9"/>
    <w:rsid w:val="362F5B1E"/>
    <w:rsid w:val="385C6972"/>
    <w:rsid w:val="38DC4BD9"/>
    <w:rsid w:val="3A8B03D5"/>
    <w:rsid w:val="3A9C574C"/>
    <w:rsid w:val="3AD4138A"/>
    <w:rsid w:val="3B722D63"/>
    <w:rsid w:val="409475F1"/>
    <w:rsid w:val="414C3A28"/>
    <w:rsid w:val="417C706A"/>
    <w:rsid w:val="460D3C70"/>
    <w:rsid w:val="472B505D"/>
    <w:rsid w:val="482E7D83"/>
    <w:rsid w:val="498E64A3"/>
    <w:rsid w:val="4DA3384C"/>
    <w:rsid w:val="510C46EE"/>
    <w:rsid w:val="56EA4BA0"/>
    <w:rsid w:val="5B82639A"/>
    <w:rsid w:val="5CD0778C"/>
    <w:rsid w:val="5F681F1D"/>
    <w:rsid w:val="60B7548C"/>
    <w:rsid w:val="61C07155"/>
    <w:rsid w:val="632048BD"/>
    <w:rsid w:val="634560D1"/>
    <w:rsid w:val="6478241E"/>
    <w:rsid w:val="67233BD1"/>
    <w:rsid w:val="6E836490"/>
    <w:rsid w:val="73993FFB"/>
    <w:rsid w:val="74895648"/>
    <w:rsid w:val="78CE2999"/>
    <w:rsid w:val="792D2C0E"/>
    <w:rsid w:val="7955751A"/>
    <w:rsid w:val="7BA5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798</Words>
  <Characters>872</Characters>
  <Lines>6</Lines>
  <Paragraphs>1</Paragraphs>
  <TotalTime>0</TotalTime>
  <ScaleCrop>false</ScaleCrop>
  <LinksUpToDate>false</LinksUpToDate>
  <CharactersWithSpaces>954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2021-02-25T08:06:00Z</dcterms:created>
  <dc:creator>xhtu</dc:creator>
  <cp:lastModifiedBy>天道酬勤</cp:lastModifiedBy>
  <dcterms:modified xsi:type="dcterms:W3CDTF">2025-11-14T00:57:16Z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C36DAB0E31324BC2BAB2DDB954BB0EC4</vt:lpwstr>
  </property>
  <property fmtid="{D5CDD505-2E9C-101B-9397-08002B2CF9AE}" pid="4" name="KSOTemplateDocerSaveRecord">
    <vt:lpwstr>eyJoZGlkIjoiMGExMjg5YjYwYTBiZDBkOTdhYjQ0ZjlmNzY5YzRhODEiLCJ1c2VySWQiOiIyOTUzNDIwOTcifQ==</vt:lpwstr>
  </property>
</Properties>
</file>