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B13 B14公寓楼</w:t>
      </w:r>
      <w:r>
        <w:rPr>
          <w:rFonts w:hint="eastAsia"/>
          <w:b/>
          <w:sz w:val="44"/>
          <w:szCs w:val="44"/>
        </w:rPr>
        <w:t>内粉报价表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各施工方：</w:t>
      </w:r>
    </w:p>
    <w:p>
      <w:pPr>
        <w:pStyle w:val="4"/>
        <w:widowControl/>
        <w:spacing w:line="4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 w:eastAsiaTheme="minorEastAsia"/>
          <w:bCs/>
          <w:kern w:val="2"/>
          <w:sz w:val="28"/>
          <w:szCs w:val="28"/>
        </w:rPr>
        <w:t xml:space="preserve">    我院因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lang w:eastAsia="zh-CN"/>
        </w:rPr>
        <w:t>B13 B14公寓楼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</w:rPr>
        <w:t>建设需要，现对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lang w:eastAsia="zh-CN"/>
        </w:rPr>
        <w:t>B13 B14公寓楼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</w:rPr>
        <w:t>进行内粉施工</w:t>
      </w:r>
      <w:r>
        <w:rPr>
          <w:rFonts w:hint="eastAsia" w:ascii="宋体" w:hAnsi="宋体" w:cs="宋体"/>
          <w:bCs/>
          <w:sz w:val="28"/>
          <w:szCs w:val="28"/>
        </w:rPr>
        <w:t>。请有意向参与的施工方，请按照以下要求报价：</w:t>
      </w:r>
    </w:p>
    <w:p>
      <w:pPr>
        <w:pStyle w:val="4"/>
        <w:widowControl/>
        <w:spacing w:line="500" w:lineRule="exact"/>
        <w:ind w:firstLine="422"/>
        <w:rPr>
          <w:rFonts w:ascii="宋体" w:hAnsi="宋体" w:cs="宋体" w:eastAsiaTheme="minorEastAsia"/>
          <w:b/>
          <w:bCs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</w:rPr>
        <w:t>工程内容、涂料品牌、色号：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</w:pPr>
      <w:r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  <w:t>1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、工程内容：设计图纸范围内的墙面、顶棚批腻子刷涂料。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</w:pPr>
      <w:r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  <w:t>2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、涂料品牌：钢化涂料，不指定品牌。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</w:pPr>
      <w:r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  <w:t>3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、使用颜色号：涂料颜色均为白色，油漆颜色：灰色，以样板房颜色为准。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 w:eastAsiaTheme="minorEastAsia"/>
          <w:bCs/>
          <w:kern w:val="2"/>
          <w:sz w:val="28"/>
          <w:szCs w:val="28"/>
        </w:rPr>
      </w:pPr>
      <w:r>
        <w:rPr>
          <w:rFonts w:ascii="宋体" w:hAnsi="宋体" w:cs="宋体" w:eastAsiaTheme="minorEastAsia"/>
          <w:bCs/>
          <w:kern w:val="2"/>
          <w:sz w:val="28"/>
          <w:szCs w:val="28"/>
        </w:rPr>
        <w:t>4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</w:rPr>
        <w:t>、施工及工艺要求：基底清理并用石膏腻子找平，两遍钢化腻子，贴阳角条，墙柱接缝挂网。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 w:eastAsiaTheme="minorEastAsia"/>
          <w:bCs/>
          <w:kern w:val="2"/>
          <w:sz w:val="28"/>
          <w:szCs w:val="28"/>
        </w:rPr>
      </w:pPr>
      <w:r>
        <w:rPr>
          <w:rFonts w:ascii="宋体" w:hAnsi="宋体" w:cs="宋体" w:eastAsiaTheme="minorEastAsia"/>
          <w:bCs/>
          <w:kern w:val="2"/>
          <w:sz w:val="28"/>
          <w:szCs w:val="28"/>
        </w:rPr>
        <w:t>5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</w:rPr>
        <w:t>、所有材料必须无毒无味，符合国家相关要求。</w:t>
      </w:r>
    </w:p>
    <w:p>
      <w:pPr>
        <w:pStyle w:val="4"/>
        <w:widowControl/>
        <w:spacing w:line="500" w:lineRule="exact"/>
        <w:ind w:firstLine="422"/>
        <w:rPr>
          <w:rFonts w:ascii="宋体" w:hAnsi="宋体" w:cs="宋体" w:eastAsiaTheme="minorEastAsia"/>
          <w:b/>
          <w:bCs/>
          <w:kern w:val="2"/>
          <w:sz w:val="28"/>
          <w:szCs w:val="28"/>
          <w:highlight w:val="none"/>
        </w:rPr>
      </w:pP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  <w:highlight w:val="none"/>
        </w:rPr>
        <w:t>报价单：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</w:pPr>
      <w:r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  <w:t>1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、钢化涂料完工单价为：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元</w:t>
      </w:r>
      <w:r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  <w:t>/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㎡，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</w:pP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2、墙裙刷漆单价为：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元</w:t>
      </w:r>
      <w:r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  <w:t>/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㎡。</w:t>
      </w:r>
    </w:p>
    <w:p>
      <w:pPr>
        <w:pStyle w:val="4"/>
        <w:widowControl/>
        <w:spacing w:line="500" w:lineRule="exact"/>
        <w:ind w:firstLine="420"/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</w:pP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以上单价包含人工、机械、主辅材、税金等所有费用。最终结算以实际测量结果为准。</w:t>
      </w:r>
    </w:p>
    <w:p>
      <w:pPr>
        <w:spacing w:line="500" w:lineRule="exact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报送要求及联系人：</w:t>
      </w:r>
    </w:p>
    <w:p>
      <w:pPr>
        <w:spacing w:line="50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报价单于202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Cs/>
          <w:sz w:val="28"/>
          <w:szCs w:val="28"/>
        </w:rPr>
        <w:t>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Cs/>
          <w:sz w:val="28"/>
          <w:szCs w:val="28"/>
        </w:rPr>
        <w:t>月13日中午12:00前密封送至西安高新科技职业学院泾河校区新建办。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napToGrid/>
        <w:spacing w:line="500" w:lineRule="exact"/>
        <w:jc w:val="both"/>
        <w:rPr>
          <w:rFonts w:hint="eastAsia" w:ascii="宋体" w:hAnsi="宋体" w:cs="宋体" w:eastAsiaTheme="minorEastAsia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sz w:val="28"/>
          <w:szCs w:val="28"/>
        </w:rPr>
        <w:t>投标联系人：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lang w:val="en-US" w:eastAsia="zh-CN" w:bidi="ar-SA"/>
        </w:rPr>
        <w:t xml:space="preserve"> 朱萌（18191079221）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、沙学莲（18292032279）</w:t>
      </w:r>
      <w:bookmarkStart w:id="0" w:name="_GoBack"/>
      <w:bookmarkEnd w:id="0"/>
    </w:p>
    <w:p>
      <w:pPr>
        <w:spacing w:line="5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 w:eastAsiaTheme="minorEastAsia"/>
          <w:bCs/>
          <w:kern w:val="2"/>
          <w:sz w:val="28"/>
          <w:szCs w:val="28"/>
          <w:lang w:val="en-US" w:eastAsia="zh-CN" w:bidi="ar-SA"/>
        </w:rPr>
        <w:t>技术联系人：边工（13572917353）、蒋工（13</w:t>
      </w:r>
      <w:r>
        <w:rPr>
          <w:rFonts w:hint="eastAsia" w:ascii="宋体" w:hAnsi="宋体" w:cs="宋体"/>
          <w:bCs/>
          <w:sz w:val="28"/>
          <w:szCs w:val="28"/>
        </w:rPr>
        <w:t>891985685）</w:t>
      </w:r>
    </w:p>
    <w:p>
      <w:pPr>
        <w:spacing w:line="5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</w:t>
      </w:r>
    </w:p>
    <w:p>
      <w:pPr>
        <w:spacing w:line="500" w:lineRule="exact"/>
        <w:ind w:firstLine="6440" w:firstLineChars="23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西安高新科技职业学院</w:t>
      </w:r>
    </w:p>
    <w:p>
      <w:pPr>
        <w:spacing w:line="500" w:lineRule="exac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        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招标办</w:t>
      </w:r>
    </w:p>
    <w:p>
      <w:pPr>
        <w:spacing w:line="500" w:lineRule="exact"/>
        <w:rPr>
          <w:rFonts w:hint="default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 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 xml:space="preserve"> 202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Cs/>
          <w:sz w:val="28"/>
          <w:szCs w:val="28"/>
        </w:rPr>
        <w:t>.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Cs/>
          <w:sz w:val="28"/>
          <w:szCs w:val="28"/>
        </w:rPr>
        <w:t>.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27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AB"/>
    <w:rsid w:val="00000FD2"/>
    <w:rsid w:val="000768FB"/>
    <w:rsid w:val="000C6EDB"/>
    <w:rsid w:val="000C7E1E"/>
    <w:rsid w:val="000E5EAB"/>
    <w:rsid w:val="000E6CC9"/>
    <w:rsid w:val="00100DC9"/>
    <w:rsid w:val="00103F61"/>
    <w:rsid w:val="00162284"/>
    <w:rsid w:val="00190D38"/>
    <w:rsid w:val="001B60C8"/>
    <w:rsid w:val="001B61FA"/>
    <w:rsid w:val="001B7EC9"/>
    <w:rsid w:val="001C334D"/>
    <w:rsid w:val="002112C1"/>
    <w:rsid w:val="00231078"/>
    <w:rsid w:val="00254B6D"/>
    <w:rsid w:val="002A74E8"/>
    <w:rsid w:val="002E7E17"/>
    <w:rsid w:val="003332BE"/>
    <w:rsid w:val="0034028C"/>
    <w:rsid w:val="00355E36"/>
    <w:rsid w:val="003568DD"/>
    <w:rsid w:val="003B2613"/>
    <w:rsid w:val="003B548E"/>
    <w:rsid w:val="00416E43"/>
    <w:rsid w:val="00467014"/>
    <w:rsid w:val="004C47DA"/>
    <w:rsid w:val="004D4717"/>
    <w:rsid w:val="00590301"/>
    <w:rsid w:val="005A03A6"/>
    <w:rsid w:val="00630D53"/>
    <w:rsid w:val="00667497"/>
    <w:rsid w:val="00685C08"/>
    <w:rsid w:val="00692E6B"/>
    <w:rsid w:val="006B34AB"/>
    <w:rsid w:val="006B3A0F"/>
    <w:rsid w:val="00722996"/>
    <w:rsid w:val="00766BBB"/>
    <w:rsid w:val="0077615F"/>
    <w:rsid w:val="00781D17"/>
    <w:rsid w:val="00783C6F"/>
    <w:rsid w:val="00795529"/>
    <w:rsid w:val="007E2B34"/>
    <w:rsid w:val="008076F2"/>
    <w:rsid w:val="00830CC2"/>
    <w:rsid w:val="0084132E"/>
    <w:rsid w:val="00860217"/>
    <w:rsid w:val="00861DC1"/>
    <w:rsid w:val="00865565"/>
    <w:rsid w:val="00913282"/>
    <w:rsid w:val="00943590"/>
    <w:rsid w:val="0096247B"/>
    <w:rsid w:val="0099721E"/>
    <w:rsid w:val="009A5CFE"/>
    <w:rsid w:val="009C3152"/>
    <w:rsid w:val="009D6A85"/>
    <w:rsid w:val="009F1643"/>
    <w:rsid w:val="009F5B8C"/>
    <w:rsid w:val="009F69D6"/>
    <w:rsid w:val="00A42CC4"/>
    <w:rsid w:val="00A7333A"/>
    <w:rsid w:val="00AB3447"/>
    <w:rsid w:val="00AC57C0"/>
    <w:rsid w:val="00B04CDF"/>
    <w:rsid w:val="00B27E31"/>
    <w:rsid w:val="00B35F4D"/>
    <w:rsid w:val="00B91496"/>
    <w:rsid w:val="00BC3388"/>
    <w:rsid w:val="00BE5031"/>
    <w:rsid w:val="00BF2012"/>
    <w:rsid w:val="00C13084"/>
    <w:rsid w:val="00C15565"/>
    <w:rsid w:val="00C20004"/>
    <w:rsid w:val="00C520DE"/>
    <w:rsid w:val="00C56535"/>
    <w:rsid w:val="00C80199"/>
    <w:rsid w:val="00CB7019"/>
    <w:rsid w:val="00CF585A"/>
    <w:rsid w:val="00D046F9"/>
    <w:rsid w:val="00D16525"/>
    <w:rsid w:val="00D46ABF"/>
    <w:rsid w:val="00DE3A4C"/>
    <w:rsid w:val="00E03ECB"/>
    <w:rsid w:val="00E1487D"/>
    <w:rsid w:val="00E53F51"/>
    <w:rsid w:val="00EA6D1E"/>
    <w:rsid w:val="00EC063D"/>
    <w:rsid w:val="00EE55CD"/>
    <w:rsid w:val="00F0696F"/>
    <w:rsid w:val="00F3662F"/>
    <w:rsid w:val="00F5570E"/>
    <w:rsid w:val="00F83E7D"/>
    <w:rsid w:val="00F93594"/>
    <w:rsid w:val="0ABD3D8F"/>
    <w:rsid w:val="0DC63B37"/>
    <w:rsid w:val="709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378</Words>
  <Characters>436</Characters>
  <Lines>4</Lines>
  <Paragraphs>1</Paragraphs>
  <TotalTime>0</TotalTime>
  <ScaleCrop>false</ScaleCrop>
  <LinksUpToDate>false</LinksUpToDate>
  <CharactersWithSpaces>601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2021-02-25T08:06:00Z</dcterms:created>
  <dc:creator>xhtu</dc:creator>
  <cp:lastModifiedBy>史学英</cp:lastModifiedBy>
  <dcterms:modified xsi:type="dcterms:W3CDTF">2022-04-28T11:12:02Z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D68DDBFD1B6E40F6A5CF34995C580161</vt:lpwstr>
  </property>
</Properties>
</file>